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1965"/>
      </w:tblGrid>
      <w:tr w:rsidR="00112E0B" w:rsidRPr="00112E0B" w:rsidTr="00112E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2E0B" w:rsidRPr="00112E0B" w:rsidRDefault="00112E0B" w:rsidP="00112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0" w:name="Programa"/>
            <w:r w:rsidRPr="00112E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PROGRAMA</w:t>
            </w:r>
            <w:bookmarkEnd w:id="0"/>
            <w:r w:rsidRPr="00112E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PRELIMINAR - ATUALIZADO EM 08/06/2004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E0B" w:rsidRPr="00112E0B" w:rsidRDefault="00112E0B" w:rsidP="00112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12E0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t-BR"/>
              </w:rPr>
              <w:drawing>
                <wp:inline distT="0" distB="0" distL="0" distR="0">
                  <wp:extent cx="885825" cy="590550"/>
                  <wp:effectExtent l="0" t="0" r="9525" b="0"/>
                  <wp:docPr id="1" name="Imagem 1" descr="http://www.contecsi.fea.usp.br/imagens/contecsi_peq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tecsi.fea.usp.br/imagens/contecsi_peq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B" w:rsidRPr="00112E0B" w:rsidRDefault="00112E0B" w:rsidP="00112E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hyperlink r:id="rId5" w:anchor="Prof. Miklos Vasarhelyi, Ph.D.  RUTGERS BUSINESS SCHOOL -  THE STATE UNIVERSITY OF NEW JERSEY" w:history="1">
        <w:r w:rsidRPr="00112E0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Prof. Miklos Vasarhelyi, Ph.D.  RUTGERS BUSINESS SCHOOL -  THE STATE UNIVERSITY OF NEW JERSEY</w:t>
        </w:r>
      </w:hyperlink>
      <w:r w:rsidRPr="00112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</w:r>
      <w:hyperlink r:id="rId6" w:anchor="Prof. Tim White – EUROMED MARSEILLE  - ECOLE DE MANAGEMENT" w:history="1">
        <w:r w:rsidRPr="00112E0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fr-FR" w:eastAsia="pt-BR"/>
          </w:rPr>
          <w:t>Prof. Tim White – EUROMED MARSEILLE  - ECOLE DE MANAGEMENT</w:t>
        </w:r>
      </w:hyperlink>
      <w:r w:rsidRPr="00112E0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pt-BR"/>
        </w:rPr>
        <w:br/>
      </w:r>
      <w:hyperlink r:id="rId7" w:anchor="Prof. Robert Galliers – BENTLEY COLLEGE – USA  (presence a confirmar)" w:history="1">
        <w:r w:rsidRPr="00112E0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Prof. Robert Galliers – BENTLEY COLLEGE – USA </w:t>
        </w:r>
      </w:hyperlink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806"/>
        <w:gridCol w:w="2525"/>
      </w:tblGrid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val="de-DE" w:eastAsia="pt-BR"/>
              </w:rPr>
              <w:t>21 de Junho de 2004</w:t>
            </w:r>
          </w:p>
        </w:tc>
      </w:tr>
      <w:tr w:rsidR="00112E0B" w:rsidRPr="00112E0B" w:rsidTr="00112E0B">
        <w:trPr>
          <w:trHeight w:val="1004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8:00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 Registro e Entrega de Material 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9:00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 Abertura oficial:  Profa. Dra. Maria Tereza Leme Fleury – Diretora da FEA USP 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Prof. Dr. Edson Luiz Riccio – Coordenador do CONTECSI, Prof. Dr. Miguel Bacic – Unicamp, Prof. Dr. Miklos Vasarhelyi – Rutgers Business School</w:t>
            </w:r>
          </w:p>
        </w:tc>
      </w:tr>
      <w:tr w:rsidR="00112E0B" w:rsidRPr="00112E0B" w:rsidTr="00112E0B">
        <w:trPr>
          <w:trHeight w:val="359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9:30-11:00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 Palestra Internacional  Tema: 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O modelo Galileo no EBRM (Enhanced Business Reporting Model)  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com Prof. Dr. Miklos Vasarhelyi - Rutgers Business School -  The State University of New Jersey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11:00-11:15 Coffee Break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val="de-DE" w:eastAsia="pt-BR"/>
              </w:rPr>
              <w:t>11:15 – 13:00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val="de-DE" w:eastAsia="pt-BR"/>
              </w:rPr>
              <w:t>  Mesa Redonda: Tema: 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val="de-DE" w:eastAsia="pt-BR"/>
              </w:rPr>
              <w:t>A utilização do XBRL 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val="de-DE" w:eastAsia="pt-BR"/>
              </w:rPr>
              <w:t> com Prof. Dr. Miklos Vasarhelyi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val="de-DE" w:eastAsia="pt-BR"/>
              </w:rPr>
              <w:br/>
              <w:t>Debatedores: Prof. Daniel Díaz e  Prof. Dr. José Luis Pellegrini - Secretaría de Ciencia y Tecnología, Facultad de Ciencias Económicas y Estadísticas, UNR - Universidad Nacional de Rosario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val="de-DE" w:eastAsia="pt-BR"/>
              </w:rPr>
              <w:br/>
              <w:t>Convidado da CVM (nome a confirmar)  -  Moderador: Prof. Dr Edson Luiz Riccio – TECSI FEA USP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13:00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shd w:val="clear" w:color="auto" w:fill="E6E6E6"/>
                <w:lang w:eastAsia="pt-BR"/>
              </w:rPr>
              <w:t>-14:00    livre</w:t>
            </w:r>
          </w:p>
        </w:tc>
      </w:tr>
      <w:tr w:rsidR="00112E0B" w:rsidRPr="00112E0B" w:rsidTr="00112E0B">
        <w:tc>
          <w:tcPr>
            <w:tcW w:w="6140" w:type="dxa"/>
            <w:tcBorders>
              <w:top w:val="nil"/>
              <w:left w:val="nil"/>
              <w:bottom w:val="nil"/>
              <w:right w:val="dashed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14:00 – 15:45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Workshop “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Continuous Auditing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”  com  Prof. Dr. Miklos Vasarhelyi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14:00 – 15:45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Sessões Paralelas (1A e 1 B) com apresentações de trabalhos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15:45 – 16:00   Coffee Break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16:00- 17:45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 Sessões Paralelas com apresentações de trabalhos (2A, 2B, 2C,  2D e 2E)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18:00- 19:00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 Evento Cultural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val="de-DE" w:eastAsia="pt-BR"/>
              </w:rPr>
              <w:t>22 de Junho de 2004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9:00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Palestra  "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 Gestão de Processos de Negócio como base para  a Gestão do Conhecimento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" - Sr. Domingos Martin Neto – IBM Brasil -  Debatedores/Moderador: a confirmar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10:45 – 11:00  Coffee Break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13:00-14:00      livre</w:t>
            </w:r>
          </w:p>
        </w:tc>
      </w:tr>
      <w:tr w:rsidR="00112E0B" w:rsidRPr="00112E0B" w:rsidTr="00112E0B"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dashed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14:00 – 15:45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 Painel:  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Inclusão na Empresa Digital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Moderador: Prof. Gilson Schwartz - Diretor Acadêmico da Cidade do Conhecimento  - Debatedores:  Sra. Vanda Scartezini - Diretora da Radiumsystems.com,  Sr. Rodrigo Mesquita - Diretor e Editor Chefe da Agencia Estado, Prof. Dr. Guilherme Ary Plonski - Superintendente do IPT e Prof. da POLI e FEA/USP, Horácio Lafer Piva (a confirmar) - Presidente da FIESP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16:00-17:45</w:t>
            </w:r>
          </w:p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  <w:p w:rsidR="00112E0B" w:rsidRPr="00112E0B" w:rsidRDefault="00112E0B" w:rsidP="00112E0B">
            <w:pPr>
              <w:spacing w:before="20" w:after="100" w:afterAutospacing="1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Sessões Paralelas com apresentações de trabalhos (3A, 3B, 3C e 3D)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15:45 – 16:00  Coffee Break</w:t>
            </w:r>
          </w:p>
        </w:tc>
      </w:tr>
      <w:tr w:rsidR="00112E0B" w:rsidRPr="00112E0B" w:rsidTr="00112E0B"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dashed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16:00 – 17:45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Painéis Internacionais – Temas Multidisciplinares</w:t>
            </w:r>
          </w:p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 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Projeto XBRL na Argentina e Brasil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Projecto SAUM– Universidad Nacional de Rosário - Prof. Daniel Díaz e Prof. José Luiz Pellegrini –</w:t>
            </w:r>
          </w:p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 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 exploratory study of the role of Internet technologies in the field of industrial maintenance: is knowledge management the way forward?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-  Prof. Tim White – Euromed Marseille, France</w:t>
            </w:r>
          </w:p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val="es-ES" w:eastAsia="pt-BR"/>
              </w:rPr>
              <w:t>- 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val="es-ES" w:eastAsia="pt-BR"/>
              </w:rPr>
              <w:t>Consultoria Delfos del Ministerio de la Informática y las Comunicaciones de Cuba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val="es-ES" w:eastAsia="pt-BR"/>
              </w:rPr>
              <w:t> - Sra. Marisela Font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16:00-17:45</w:t>
            </w:r>
          </w:p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</w:t>
            </w:r>
          </w:p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Sessões Paralelas com apresentações de trabalhos</w:t>
            </w:r>
          </w:p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(4A, 4B, 4C, 4D e 4E)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18:00 – 19:00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 Entrega de Prêmio aos Melhores Trabalhos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val="de-DE" w:eastAsia="pt-BR"/>
              </w:rPr>
              <w:lastRenderedPageBreak/>
              <w:t>23 de Junho de 2004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9:00 – 10:45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 Palestra Internacional (trad. Simultânea) </w:t>
            </w:r>
            <w:r w:rsidRPr="00112E0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Information technology and globalization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: the need for trans-disciplinary and cross-cultural approaches in the field of Information Systems com 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Prof. Dr. Robert Galliers – Bentley College, EUA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10:45 – 11:00   Coffee Break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13:00-14:00      livre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14:00- 15:45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  Sessões Paralelas com apresentações de trabalhos (5A, 5B, 5C e 5D)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15:45 – 16:00  Coffee Break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color w:val="000080"/>
                <w:sz w:val="19"/>
                <w:szCs w:val="19"/>
                <w:lang w:eastAsia="pt-BR"/>
              </w:rPr>
              <w:t>16:00- 17:45</w:t>
            </w:r>
            <w:r w:rsidRPr="00112E0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   Sessões Paralelas com apresentações de trabalhos (6A, 6B, 6C e 6D)</w:t>
            </w:r>
          </w:p>
        </w:tc>
      </w:tr>
      <w:tr w:rsidR="00112E0B" w:rsidRPr="00112E0B" w:rsidTr="00112E0B"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E0B" w:rsidRPr="00112E0B" w:rsidRDefault="00112E0B" w:rsidP="00112E0B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12E0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Entrega de Certificados</w:t>
            </w:r>
          </w:p>
        </w:tc>
      </w:tr>
    </w:tbl>
    <w:p w:rsidR="00C2315A" w:rsidRDefault="00C2315A">
      <w:bookmarkStart w:id="1" w:name="_GoBack"/>
      <w:bookmarkEnd w:id="1"/>
    </w:p>
    <w:sectPr w:rsidR="00C23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0B"/>
    <w:rsid w:val="00112E0B"/>
    <w:rsid w:val="00C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EE41-C3FB-4BCF-BF8D-37A34C9F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ediumtextblackbold">
    <w:name w:val="mediumtextblackbold"/>
    <w:basedOn w:val="Fontepargpadro"/>
    <w:rsid w:val="00112E0B"/>
  </w:style>
  <w:style w:type="character" w:customStyle="1" w:styleId="apple-converted-space">
    <w:name w:val="apple-converted-space"/>
    <w:basedOn w:val="Fontepargpadro"/>
    <w:rsid w:val="00112E0B"/>
  </w:style>
  <w:style w:type="paragraph" w:styleId="NormalWeb">
    <w:name w:val="Normal (Web)"/>
    <w:basedOn w:val="Normal"/>
    <w:uiPriority w:val="99"/>
    <w:semiHidden/>
    <w:unhideWhenUsed/>
    <w:rsid w:val="0011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12E0B"/>
    <w:rPr>
      <w:color w:val="0000FF"/>
      <w:u w:val="single"/>
    </w:rPr>
  </w:style>
  <w:style w:type="character" w:customStyle="1" w:styleId="shorttextblack1">
    <w:name w:val="shorttextblack1"/>
    <w:basedOn w:val="Fontepargpadro"/>
    <w:rsid w:val="0011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tecsi.fea.usp.br/1contec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ecsi.fea.usp.br/1contecsi/" TargetMode="External"/><Relationship Id="rId5" Type="http://schemas.openxmlformats.org/officeDocument/2006/relationships/hyperlink" Target="http://www.contecsi.fea.usp.br/1contecs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1</cp:revision>
  <dcterms:created xsi:type="dcterms:W3CDTF">2016-09-12T17:15:00Z</dcterms:created>
  <dcterms:modified xsi:type="dcterms:W3CDTF">2016-09-12T17:15:00Z</dcterms:modified>
</cp:coreProperties>
</file>